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B0D4B" w14:textId="77777777" w:rsidR="002E4606" w:rsidRDefault="002E4606" w:rsidP="00C03E8C">
      <w:pPr>
        <w:pStyle w:val="BodyText"/>
        <w:tabs>
          <w:tab w:val="left" w:pos="360"/>
          <w:tab w:val="left" w:pos="2952"/>
          <w:tab w:val="left" w:pos="10800"/>
        </w:tabs>
        <w:spacing w:line="300" w:lineRule="auto"/>
        <w:ind w:right="-28"/>
        <w:jc w:val="left"/>
        <w:rPr>
          <w:color w:val="333333"/>
          <w:lang w:val="en-US"/>
        </w:rPr>
      </w:pPr>
      <w:r>
        <w:rPr>
          <w:color w:val="333333"/>
          <w:lang w:val="en-US"/>
        </w:rPr>
        <w:t xml:space="preserve">                  </w:t>
      </w:r>
    </w:p>
    <w:p w14:paraId="59B9AB25" w14:textId="77777777" w:rsidR="00AE17BA" w:rsidRPr="00B53943" w:rsidRDefault="00AE17BA" w:rsidP="00AE17BA"/>
    <w:p w14:paraId="42E78D6C" w14:textId="77777777" w:rsidR="00AE17BA" w:rsidRPr="008A0125" w:rsidRDefault="00AE17BA" w:rsidP="006316C8">
      <w:pPr>
        <w:pStyle w:val="Heading1"/>
        <w:tabs>
          <w:tab w:val="clear" w:pos="720"/>
          <w:tab w:val="clear" w:pos="8820"/>
          <w:tab w:val="left" w:pos="11160"/>
        </w:tabs>
        <w:spacing w:line="240" w:lineRule="auto"/>
        <w:ind w:right="63"/>
        <w:rPr>
          <w:rFonts w:ascii="Times New Roman" w:hAnsi="Times New Roman" w:cs="Times New Roman"/>
          <w:caps/>
          <w:color w:val="auto"/>
          <w:sz w:val="28"/>
          <w:szCs w:val="28"/>
          <w:lang w:val="en-US"/>
        </w:rPr>
      </w:pPr>
      <w:r w:rsidRPr="008A0125">
        <w:rPr>
          <w:rFonts w:ascii="Times New Roman" w:hAnsi="Times New Roman" w:cs="Times New Roman"/>
          <w:color w:val="auto"/>
          <w:sz w:val="28"/>
          <w:szCs w:val="28"/>
        </w:rPr>
        <w:t>The Title of the Paper should be in this Format with Each Initial Letter in Capital Case</w:t>
      </w:r>
    </w:p>
    <w:p w14:paraId="4829400D" w14:textId="77777777" w:rsidR="00AE17BA" w:rsidRPr="008A0125" w:rsidRDefault="00AE17BA" w:rsidP="006316C8">
      <w:pPr>
        <w:jc w:val="center"/>
        <w:rPr>
          <w:sz w:val="28"/>
          <w:szCs w:val="28"/>
        </w:rPr>
      </w:pPr>
      <w:r w:rsidRPr="008A0125">
        <w:rPr>
          <w:sz w:val="28"/>
          <w:szCs w:val="28"/>
        </w:rPr>
        <w:tab/>
      </w:r>
    </w:p>
    <w:p w14:paraId="718B0810" w14:textId="77777777" w:rsidR="00AE17BA" w:rsidRPr="00995CE2" w:rsidRDefault="00AE17BA" w:rsidP="006316C8">
      <w:pPr>
        <w:jc w:val="center"/>
        <w:rPr>
          <w:sz w:val="26"/>
          <w:szCs w:val="26"/>
        </w:rPr>
      </w:pPr>
      <w:r w:rsidRPr="00995CE2">
        <w:rPr>
          <w:sz w:val="26"/>
          <w:szCs w:val="26"/>
        </w:rPr>
        <w:t xml:space="preserve">Author’s </w:t>
      </w:r>
      <w:proofErr w:type="spellStart"/>
      <w:r w:rsidRPr="00995CE2">
        <w:rPr>
          <w:sz w:val="26"/>
          <w:szCs w:val="26"/>
        </w:rPr>
        <w:t>Name</w:t>
      </w:r>
      <w:r w:rsidRPr="00995CE2">
        <w:rPr>
          <w:i/>
          <w:sz w:val="26"/>
          <w:szCs w:val="26"/>
          <w:vertAlign w:val="superscript"/>
        </w:rPr>
        <w:t>a</w:t>
      </w:r>
      <w:proofErr w:type="spellEnd"/>
      <w:r w:rsidRPr="00995CE2">
        <w:rPr>
          <w:sz w:val="26"/>
          <w:szCs w:val="26"/>
        </w:rPr>
        <w:t xml:space="preserve">, Author’s </w:t>
      </w:r>
      <w:proofErr w:type="spellStart"/>
      <w:r w:rsidRPr="00995CE2">
        <w:rPr>
          <w:sz w:val="26"/>
          <w:szCs w:val="26"/>
        </w:rPr>
        <w:t>Name</w:t>
      </w:r>
      <w:r w:rsidRPr="00995CE2">
        <w:rPr>
          <w:i/>
          <w:sz w:val="26"/>
          <w:szCs w:val="26"/>
          <w:vertAlign w:val="superscript"/>
        </w:rPr>
        <w:t>b</w:t>
      </w:r>
      <w:proofErr w:type="spellEnd"/>
      <w:r w:rsidRPr="00995CE2">
        <w:rPr>
          <w:sz w:val="26"/>
          <w:szCs w:val="26"/>
        </w:rPr>
        <w:t xml:space="preserve"> and Author’s Name*</w:t>
      </w:r>
    </w:p>
    <w:p w14:paraId="7DC149BE" w14:textId="77777777" w:rsidR="00AE17BA" w:rsidRPr="00995CE2" w:rsidRDefault="00AE17BA" w:rsidP="006316C8">
      <w:pPr>
        <w:jc w:val="center"/>
        <w:rPr>
          <w:i/>
          <w:iCs/>
          <w:sz w:val="26"/>
          <w:szCs w:val="26"/>
        </w:rPr>
      </w:pPr>
      <w:proofErr w:type="spellStart"/>
      <w:r w:rsidRPr="00995CE2">
        <w:rPr>
          <w:i/>
          <w:iCs/>
          <w:sz w:val="26"/>
          <w:szCs w:val="26"/>
          <w:vertAlign w:val="superscript"/>
        </w:rPr>
        <w:t>a</w:t>
      </w:r>
      <w:r w:rsidRPr="00995CE2">
        <w:rPr>
          <w:i/>
          <w:iCs/>
          <w:sz w:val="26"/>
          <w:szCs w:val="26"/>
        </w:rPr>
        <w:t>Replace</w:t>
      </w:r>
      <w:proofErr w:type="spellEnd"/>
      <w:r w:rsidRPr="00995CE2">
        <w:rPr>
          <w:i/>
          <w:iCs/>
          <w:sz w:val="26"/>
          <w:szCs w:val="26"/>
        </w:rPr>
        <w:t xml:space="preserve"> this text with author’s affiliations (use complete addresses)</w:t>
      </w:r>
    </w:p>
    <w:p w14:paraId="7B36E8A5" w14:textId="77777777" w:rsidR="00AE17BA" w:rsidRPr="00995CE2" w:rsidRDefault="00AE17BA" w:rsidP="006316C8">
      <w:pPr>
        <w:jc w:val="center"/>
        <w:rPr>
          <w:i/>
          <w:iCs/>
          <w:sz w:val="26"/>
          <w:szCs w:val="26"/>
        </w:rPr>
      </w:pPr>
      <w:r w:rsidRPr="00995CE2">
        <w:rPr>
          <w:i/>
          <w:iCs/>
          <w:sz w:val="26"/>
          <w:szCs w:val="26"/>
        </w:rPr>
        <w:t>Continue Here</w:t>
      </w:r>
    </w:p>
    <w:p w14:paraId="0487EE11" w14:textId="77777777" w:rsidR="00AE17BA" w:rsidRPr="00995CE2" w:rsidRDefault="00AE17BA" w:rsidP="006316C8">
      <w:pPr>
        <w:jc w:val="center"/>
        <w:rPr>
          <w:i/>
          <w:iCs/>
          <w:sz w:val="26"/>
          <w:szCs w:val="26"/>
        </w:rPr>
      </w:pPr>
      <w:proofErr w:type="spellStart"/>
      <w:r w:rsidRPr="00995CE2">
        <w:rPr>
          <w:i/>
          <w:iCs/>
          <w:sz w:val="26"/>
          <w:szCs w:val="26"/>
          <w:vertAlign w:val="superscript"/>
        </w:rPr>
        <w:t>b</w:t>
      </w:r>
      <w:r w:rsidRPr="00995CE2">
        <w:rPr>
          <w:i/>
          <w:iCs/>
          <w:sz w:val="26"/>
          <w:szCs w:val="26"/>
        </w:rPr>
        <w:t>If</w:t>
      </w:r>
      <w:proofErr w:type="spellEnd"/>
      <w:r w:rsidRPr="00995CE2">
        <w:rPr>
          <w:i/>
          <w:iCs/>
          <w:sz w:val="26"/>
          <w:szCs w:val="26"/>
        </w:rPr>
        <w:t xml:space="preserve"> more than one affiliation is needed, they should be indicated by superscript</w:t>
      </w:r>
    </w:p>
    <w:p w14:paraId="6DC4B9D8" w14:textId="77777777" w:rsidR="00AE17BA" w:rsidRPr="00995CE2" w:rsidRDefault="00AE17BA" w:rsidP="006316C8">
      <w:pPr>
        <w:jc w:val="center"/>
        <w:rPr>
          <w:i/>
          <w:iCs/>
          <w:sz w:val="26"/>
          <w:szCs w:val="26"/>
        </w:rPr>
      </w:pPr>
      <w:r w:rsidRPr="00995CE2">
        <w:rPr>
          <w:i/>
          <w:iCs/>
          <w:sz w:val="26"/>
          <w:szCs w:val="26"/>
        </w:rPr>
        <w:t>letters, a, b, c, etc. as shown above.</w:t>
      </w:r>
    </w:p>
    <w:p w14:paraId="2F1A9219" w14:textId="641D3DC3" w:rsidR="00AE17BA" w:rsidRPr="00995CE2" w:rsidRDefault="00AE17BA" w:rsidP="006316C8">
      <w:pPr>
        <w:jc w:val="center"/>
        <w:rPr>
          <w:i/>
          <w:iCs/>
          <w:sz w:val="26"/>
          <w:szCs w:val="26"/>
        </w:rPr>
      </w:pPr>
      <w:r w:rsidRPr="00995CE2">
        <w:rPr>
          <w:i/>
          <w:iCs/>
          <w:sz w:val="26"/>
          <w:szCs w:val="26"/>
        </w:rPr>
        <w:t xml:space="preserve">* Corresponding author’s name should be marked with asterisk (*) and his/her email i.d., Telephone Number and Fax Number should be </w:t>
      </w:r>
      <w:r w:rsidR="00A55760" w:rsidRPr="00995CE2">
        <w:rPr>
          <w:i/>
          <w:iCs/>
          <w:sz w:val="26"/>
          <w:szCs w:val="26"/>
        </w:rPr>
        <w:t>provided here</w:t>
      </w:r>
    </w:p>
    <w:p w14:paraId="6E4B8AF5" w14:textId="77777777" w:rsidR="006316C8" w:rsidRPr="00B53943" w:rsidRDefault="006316C8" w:rsidP="00995CE2">
      <w:pPr>
        <w:rPr>
          <w:sz w:val="22"/>
          <w:szCs w:val="22"/>
        </w:rPr>
      </w:pPr>
    </w:p>
    <w:p w14:paraId="631EBD7B" w14:textId="77777777" w:rsidR="006316C8" w:rsidRDefault="006316C8" w:rsidP="00AE17BA">
      <w:pPr>
        <w:ind w:firstLine="720"/>
        <w:jc w:val="both"/>
        <w:rPr>
          <w:sz w:val="22"/>
          <w:szCs w:val="22"/>
        </w:rPr>
        <w:sectPr w:rsidR="006316C8">
          <w:pgSz w:w="11907" w:h="16840" w:code="9"/>
          <w:pgMar w:top="567" w:right="567" w:bottom="851" w:left="567" w:header="720" w:footer="720" w:gutter="0"/>
          <w:cols w:space="720"/>
          <w:docGrid w:linePitch="360"/>
        </w:sectPr>
      </w:pPr>
    </w:p>
    <w:p w14:paraId="2D5807DA" w14:textId="0BB6F974" w:rsidR="008A0125" w:rsidRPr="008A0125" w:rsidRDefault="008A0125" w:rsidP="00A55760">
      <w:pPr>
        <w:jc w:val="both"/>
        <w:rPr>
          <w:i/>
        </w:rPr>
      </w:pPr>
      <w:r w:rsidRPr="008A0125">
        <w:rPr>
          <w:b/>
          <w:bCs w:val="0"/>
          <w:iCs/>
        </w:rPr>
        <w:t>Abstract:</w:t>
      </w:r>
      <w:r w:rsidRPr="008A0125">
        <w:rPr>
          <w:iCs/>
        </w:rPr>
        <w:t xml:space="preserve"> </w:t>
      </w:r>
      <w:r w:rsidRPr="008A0125">
        <w:rPr>
          <w:i/>
        </w:rPr>
        <w:t>The abstract of the work should summarize the highlight of work not more than 150 words. The text itself should be italic and justified. The text should be typed in single columns in Times New Roman (font size 12) with single spacing.</w:t>
      </w:r>
      <w:r w:rsidR="00A55760" w:rsidRPr="00A55760">
        <w:t xml:space="preserve"> </w:t>
      </w:r>
      <w:r w:rsidR="00A55760" w:rsidRPr="00A55760">
        <w:rPr>
          <w:i/>
        </w:rPr>
        <w:t>Enough scientific information about the work should be reflected. Papers with insufficient information or improper format may lead to rejection.</w:t>
      </w:r>
    </w:p>
    <w:p w14:paraId="25320CD0" w14:textId="77777777" w:rsidR="008A0125" w:rsidRPr="008A0125" w:rsidRDefault="008A0125" w:rsidP="00A55760">
      <w:pPr>
        <w:jc w:val="both"/>
        <w:rPr>
          <w:i/>
        </w:rPr>
      </w:pPr>
    </w:p>
    <w:p w14:paraId="0C226082" w14:textId="77777777" w:rsidR="008A0125" w:rsidRPr="00CA5C78" w:rsidRDefault="008A0125" w:rsidP="00A55760">
      <w:pPr>
        <w:jc w:val="both"/>
        <w:rPr>
          <w:b/>
          <w:bCs w:val="0"/>
          <w:iCs/>
        </w:rPr>
      </w:pPr>
      <w:r w:rsidRPr="00CA5C78">
        <w:rPr>
          <w:b/>
          <w:bCs w:val="0"/>
          <w:iCs/>
        </w:rPr>
        <w:t xml:space="preserve">Introduction: </w:t>
      </w:r>
    </w:p>
    <w:p w14:paraId="1DDCFFA5" w14:textId="481E4E79" w:rsidR="008A0125" w:rsidRDefault="00AE17BA" w:rsidP="00A55760">
      <w:pPr>
        <w:ind w:firstLine="720"/>
        <w:jc w:val="both"/>
      </w:pPr>
      <w:r w:rsidRPr="00CA5C78">
        <w:t xml:space="preserve">The text itself should be justified. Leave one space between paragraphs. </w:t>
      </w:r>
      <w:r w:rsidR="005973A7" w:rsidRPr="00CA5C78">
        <w:t xml:space="preserve">The text should be typed in </w:t>
      </w:r>
      <w:r w:rsidR="008A0125" w:rsidRPr="00CA5C78">
        <w:t>single</w:t>
      </w:r>
      <w:r w:rsidR="005973A7" w:rsidRPr="00CA5C78">
        <w:t xml:space="preserve"> columns in Times New Roman (font size 1</w:t>
      </w:r>
      <w:r w:rsidR="008A0125" w:rsidRPr="00CA5C78">
        <w:t>2</w:t>
      </w:r>
      <w:r w:rsidR="005973A7" w:rsidRPr="00CA5C78">
        <w:t>) with single spacing.</w:t>
      </w:r>
      <w:r w:rsidR="008A0125" w:rsidRPr="00CA5C78">
        <w:t xml:space="preserve"> </w:t>
      </w:r>
      <w:r w:rsidR="00F567BF" w:rsidRPr="00CA5C78">
        <w:t xml:space="preserve">Introduction and experimental section should be kept to a minimum and more emphasis should be placed on salient results of work.  </w:t>
      </w:r>
      <w:r w:rsidR="00A55760" w:rsidRPr="00A55760">
        <w:t xml:space="preserve">Enough scientific information about the work should be reflected </w:t>
      </w:r>
      <w:r w:rsidR="00802208">
        <w:t>complete utilization of one-page space</w:t>
      </w:r>
      <w:r w:rsidR="00A55760" w:rsidRPr="00A55760">
        <w:t xml:space="preserve">. Papers with insufficient information or improper format </w:t>
      </w:r>
      <w:r w:rsidR="00A55760">
        <w:t>may lead to rejection.</w:t>
      </w:r>
    </w:p>
    <w:p w14:paraId="379AE7CE" w14:textId="77777777" w:rsidR="00A55760" w:rsidRPr="00CA5C78" w:rsidRDefault="00A55760" w:rsidP="00A55760">
      <w:pPr>
        <w:jc w:val="both"/>
      </w:pPr>
    </w:p>
    <w:p w14:paraId="42481B0F" w14:textId="77777777" w:rsidR="008A0125" w:rsidRPr="00CA5C78" w:rsidRDefault="008A0125" w:rsidP="00A55760">
      <w:pPr>
        <w:jc w:val="both"/>
        <w:rPr>
          <w:b/>
          <w:bCs w:val="0"/>
          <w:iCs/>
        </w:rPr>
      </w:pPr>
      <w:r w:rsidRPr="00CA5C78">
        <w:rPr>
          <w:b/>
          <w:bCs w:val="0"/>
          <w:iCs/>
        </w:rPr>
        <w:t xml:space="preserve">Experimental Details: </w:t>
      </w:r>
    </w:p>
    <w:p w14:paraId="6342D82D" w14:textId="77777777" w:rsidR="008A0125" w:rsidRPr="00CA5C78" w:rsidRDefault="008A0125" w:rsidP="00A55760">
      <w:pPr>
        <w:ind w:firstLine="720"/>
        <w:jc w:val="both"/>
      </w:pPr>
      <w:r w:rsidRPr="00CA5C78">
        <w:t>The text itself should be justified. Leave one space between the paragraphs. The text should be typed in single columns in Times New Roman (font size 12) with single spacing.</w:t>
      </w:r>
    </w:p>
    <w:p w14:paraId="5C1AA457" w14:textId="18FDC296" w:rsidR="00A55760" w:rsidRDefault="00A55760" w:rsidP="00A55760">
      <w:pPr>
        <w:jc w:val="both"/>
        <w:rPr>
          <w:b/>
          <w:bCs w:val="0"/>
          <w:iCs/>
        </w:rPr>
      </w:pPr>
    </w:p>
    <w:p w14:paraId="166C2C5D" w14:textId="4E458560" w:rsidR="008A0125" w:rsidRPr="00CA5C78" w:rsidRDefault="008A0125" w:rsidP="00A55760">
      <w:pPr>
        <w:jc w:val="both"/>
        <w:rPr>
          <w:b/>
          <w:bCs w:val="0"/>
          <w:iCs/>
        </w:rPr>
      </w:pPr>
      <w:r w:rsidRPr="00CA5C78">
        <w:rPr>
          <w:b/>
          <w:bCs w:val="0"/>
          <w:iCs/>
        </w:rPr>
        <w:t xml:space="preserve">Result and Discussion: </w:t>
      </w:r>
    </w:p>
    <w:p w14:paraId="4EEEA27B" w14:textId="4426AF38" w:rsidR="008A0125" w:rsidRDefault="008A0125" w:rsidP="00A55760">
      <w:pPr>
        <w:tabs>
          <w:tab w:val="left" w:pos="426"/>
        </w:tabs>
        <w:ind w:firstLine="426"/>
        <w:jc w:val="both"/>
      </w:pPr>
      <w:r w:rsidRPr="00CA5C78">
        <w:t xml:space="preserve">The text itself should be justified. Leave one space between the paragraphs. The text should be typed in single columns in Times New Roman (font size 12) with single spacing.  </w:t>
      </w:r>
      <w:r w:rsidRPr="00CA5C78">
        <w:rPr>
          <w:bCs w:val="0"/>
        </w:rPr>
        <w:t xml:space="preserve">The authors should ensure to provide figures with good resolution </w:t>
      </w:r>
      <w:r w:rsidRPr="00CA5C78">
        <w:t>(resolution 300 dpi or more)</w:t>
      </w:r>
      <w:r w:rsidRPr="00CA5C78">
        <w:rPr>
          <w:bCs w:val="0"/>
        </w:rPr>
        <w:t xml:space="preserve">. </w:t>
      </w:r>
      <w:r w:rsidRPr="00CA5C78">
        <w:t xml:space="preserve">Figure </w:t>
      </w:r>
      <w:r w:rsidR="00995CE2">
        <w:t xml:space="preserve">and table </w:t>
      </w:r>
      <w:r w:rsidRPr="00CA5C78">
        <w:t>caption should be in Times New Roman 11 font.  Both caption and table centre aligned w. r. t. the page.</w:t>
      </w:r>
      <w:r w:rsidR="00A55760" w:rsidRPr="00A55760">
        <w:t xml:space="preserve"> </w:t>
      </w:r>
      <w:r w:rsidR="00A55760" w:rsidRPr="00A55760">
        <w:t>Enough scientific information about the work should be reflected in the text and the space of one page should be completely utilised. Papers with insufficient information or improper format may lead to rejection.</w:t>
      </w:r>
    </w:p>
    <w:p w14:paraId="3E24FD64" w14:textId="31E6CBFF" w:rsidR="00995CE2" w:rsidRDefault="00995CE2" w:rsidP="00A55760">
      <w:pPr>
        <w:tabs>
          <w:tab w:val="left" w:pos="426"/>
        </w:tabs>
        <w:ind w:firstLine="426"/>
        <w:jc w:val="both"/>
        <w:rPr>
          <w:bCs w:val="0"/>
        </w:rPr>
      </w:pPr>
    </w:p>
    <w:p w14:paraId="203F9F9A" w14:textId="7E2CB33A" w:rsidR="00995CE2" w:rsidRPr="00CA5C78" w:rsidRDefault="00995CE2" w:rsidP="00995CE2">
      <w:pPr>
        <w:tabs>
          <w:tab w:val="left" w:pos="426"/>
        </w:tabs>
        <w:jc w:val="both"/>
        <w:rPr>
          <w:bCs w:val="0"/>
        </w:rPr>
      </w:pPr>
      <w:r>
        <w:rPr>
          <w:bCs w:val="0"/>
          <w:noProof/>
        </w:rPr>
        <w:drawing>
          <wp:anchor distT="0" distB="0" distL="114300" distR="114300" simplePos="0" relativeHeight="251658240" behindDoc="0" locked="0" layoutInCell="1" allowOverlap="1" wp14:anchorId="4839344A" wp14:editId="5BCC11A0">
            <wp:simplePos x="0" y="0"/>
            <wp:positionH relativeFrom="column">
              <wp:posOffset>3867150</wp:posOffset>
            </wp:positionH>
            <wp:positionV relativeFrom="paragraph">
              <wp:posOffset>9525</wp:posOffset>
            </wp:positionV>
            <wp:extent cx="1333500" cy="7258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725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val="0"/>
        </w:rPr>
        <w:t>Table-Caption in 11 fonts</w:t>
      </w:r>
      <w:r>
        <w:rPr>
          <w:bCs w:val="0"/>
        </w:rPr>
        <w:tab/>
      </w:r>
      <w:r>
        <w:rPr>
          <w:bCs w:val="0"/>
        </w:rPr>
        <w:tab/>
      </w:r>
    </w:p>
    <w:tbl>
      <w:tblPr>
        <w:tblStyle w:val="TableGrid"/>
        <w:tblW w:w="0" w:type="auto"/>
        <w:tblLook w:val="04A0" w:firstRow="1" w:lastRow="0" w:firstColumn="1" w:lastColumn="0" w:noHBand="0" w:noVBand="1"/>
      </w:tblPr>
      <w:tblGrid>
        <w:gridCol w:w="2263"/>
        <w:gridCol w:w="2835"/>
      </w:tblGrid>
      <w:tr w:rsidR="00995CE2" w14:paraId="4AED07A8" w14:textId="77777777" w:rsidTr="00995CE2">
        <w:tc>
          <w:tcPr>
            <w:tcW w:w="2263" w:type="dxa"/>
          </w:tcPr>
          <w:p w14:paraId="0B83EE41" w14:textId="01777CD7" w:rsidR="00995CE2" w:rsidRPr="00EF3E6C" w:rsidRDefault="00995CE2" w:rsidP="00995CE2">
            <w:pPr>
              <w:tabs>
                <w:tab w:val="left" w:pos="426"/>
              </w:tabs>
              <w:jc w:val="center"/>
              <w:rPr>
                <w:b/>
                <w:sz w:val="22"/>
                <w:szCs w:val="22"/>
              </w:rPr>
            </w:pPr>
            <w:r w:rsidRPr="00EF3E6C">
              <w:rPr>
                <w:b/>
                <w:sz w:val="22"/>
                <w:szCs w:val="22"/>
              </w:rPr>
              <w:t>Column-1</w:t>
            </w:r>
          </w:p>
        </w:tc>
        <w:tc>
          <w:tcPr>
            <w:tcW w:w="2835" w:type="dxa"/>
          </w:tcPr>
          <w:p w14:paraId="5F57EB5C" w14:textId="29F9BE2B" w:rsidR="00995CE2" w:rsidRPr="00EF3E6C" w:rsidRDefault="00995CE2" w:rsidP="00995CE2">
            <w:pPr>
              <w:tabs>
                <w:tab w:val="left" w:pos="426"/>
              </w:tabs>
              <w:jc w:val="center"/>
              <w:rPr>
                <w:b/>
                <w:sz w:val="22"/>
                <w:szCs w:val="22"/>
              </w:rPr>
            </w:pPr>
            <w:r w:rsidRPr="00EF3E6C">
              <w:rPr>
                <w:b/>
                <w:sz w:val="22"/>
                <w:szCs w:val="22"/>
              </w:rPr>
              <w:t>Column-2</w:t>
            </w:r>
          </w:p>
        </w:tc>
      </w:tr>
      <w:tr w:rsidR="00995CE2" w14:paraId="65422D82" w14:textId="77777777" w:rsidTr="00995CE2">
        <w:tc>
          <w:tcPr>
            <w:tcW w:w="2263" w:type="dxa"/>
          </w:tcPr>
          <w:p w14:paraId="024B8CB4" w14:textId="398507B2" w:rsidR="00995CE2" w:rsidRPr="00995CE2" w:rsidRDefault="00995CE2" w:rsidP="00995CE2">
            <w:pPr>
              <w:tabs>
                <w:tab w:val="left" w:pos="426"/>
              </w:tabs>
              <w:jc w:val="center"/>
              <w:rPr>
                <w:bCs w:val="0"/>
                <w:sz w:val="22"/>
                <w:szCs w:val="22"/>
              </w:rPr>
            </w:pPr>
            <w:r w:rsidRPr="00995CE2">
              <w:rPr>
                <w:bCs w:val="0"/>
                <w:sz w:val="22"/>
                <w:szCs w:val="22"/>
              </w:rPr>
              <w:t>Row-1</w:t>
            </w:r>
          </w:p>
        </w:tc>
        <w:tc>
          <w:tcPr>
            <w:tcW w:w="2835" w:type="dxa"/>
          </w:tcPr>
          <w:p w14:paraId="2761929C" w14:textId="7634E644" w:rsidR="00995CE2" w:rsidRPr="00995CE2" w:rsidRDefault="00995CE2" w:rsidP="00995CE2">
            <w:pPr>
              <w:tabs>
                <w:tab w:val="left" w:pos="426"/>
              </w:tabs>
              <w:jc w:val="center"/>
              <w:rPr>
                <w:bCs w:val="0"/>
                <w:sz w:val="22"/>
                <w:szCs w:val="22"/>
              </w:rPr>
            </w:pPr>
            <w:r w:rsidRPr="00995CE2">
              <w:rPr>
                <w:bCs w:val="0"/>
                <w:sz w:val="22"/>
                <w:szCs w:val="22"/>
              </w:rPr>
              <w:t>Row-1</w:t>
            </w:r>
          </w:p>
        </w:tc>
      </w:tr>
      <w:tr w:rsidR="00995CE2" w14:paraId="7BE4B857" w14:textId="77777777" w:rsidTr="00995CE2">
        <w:tc>
          <w:tcPr>
            <w:tcW w:w="2263" w:type="dxa"/>
          </w:tcPr>
          <w:p w14:paraId="36D8C5F8" w14:textId="0F7DEA3F" w:rsidR="00995CE2" w:rsidRPr="00995CE2" w:rsidRDefault="00995CE2" w:rsidP="00995CE2">
            <w:pPr>
              <w:tabs>
                <w:tab w:val="left" w:pos="426"/>
              </w:tabs>
              <w:jc w:val="center"/>
              <w:rPr>
                <w:bCs w:val="0"/>
                <w:sz w:val="22"/>
                <w:szCs w:val="22"/>
              </w:rPr>
            </w:pPr>
            <w:r w:rsidRPr="00995CE2">
              <w:rPr>
                <w:bCs w:val="0"/>
                <w:sz w:val="22"/>
                <w:szCs w:val="22"/>
              </w:rPr>
              <w:t>Row-2</w:t>
            </w:r>
          </w:p>
        </w:tc>
        <w:tc>
          <w:tcPr>
            <w:tcW w:w="2835" w:type="dxa"/>
          </w:tcPr>
          <w:p w14:paraId="352F8A98" w14:textId="7FF6036D" w:rsidR="00995CE2" w:rsidRPr="00995CE2" w:rsidRDefault="00995CE2" w:rsidP="00995CE2">
            <w:pPr>
              <w:tabs>
                <w:tab w:val="left" w:pos="426"/>
              </w:tabs>
              <w:jc w:val="center"/>
              <w:rPr>
                <w:bCs w:val="0"/>
                <w:sz w:val="22"/>
                <w:szCs w:val="22"/>
              </w:rPr>
            </w:pPr>
            <w:r w:rsidRPr="00995CE2">
              <w:rPr>
                <w:bCs w:val="0"/>
                <w:sz w:val="22"/>
                <w:szCs w:val="22"/>
              </w:rPr>
              <w:t>Row-2</w:t>
            </w:r>
          </w:p>
        </w:tc>
      </w:tr>
    </w:tbl>
    <w:p w14:paraId="2172B384" w14:textId="7E75A4A5" w:rsidR="00802208" w:rsidRPr="00CA5C78" w:rsidRDefault="00995CE2" w:rsidP="00A55760">
      <w:pPr>
        <w:tabs>
          <w:tab w:val="left" w:pos="426"/>
        </w:tabs>
        <w:ind w:firstLine="426"/>
        <w:jc w:val="both"/>
        <w:rPr>
          <w:bCs w:val="0"/>
        </w:rPr>
      </w:pPr>
      <w:r>
        <w:rPr>
          <w:bCs w:val="0"/>
        </w:rPr>
        <w:t xml:space="preserve"> </w:t>
      </w:r>
    </w:p>
    <w:p w14:paraId="26E7D78A" w14:textId="7CB3C66F" w:rsidR="00A55760" w:rsidRPr="00995CE2" w:rsidRDefault="00995CE2" w:rsidP="00995CE2">
      <w:pPr>
        <w:ind w:firstLine="5954"/>
        <w:jc w:val="both"/>
      </w:pPr>
      <w:r w:rsidRPr="00995CE2">
        <w:t>Figure-caption-in 11 fonts</w:t>
      </w:r>
    </w:p>
    <w:p w14:paraId="33DC3974" w14:textId="051F901A" w:rsidR="008A0125" w:rsidRPr="00CA5C78" w:rsidRDefault="00CA5C78" w:rsidP="00A55760">
      <w:pPr>
        <w:jc w:val="both"/>
        <w:rPr>
          <w:b/>
          <w:bCs w:val="0"/>
        </w:rPr>
      </w:pPr>
      <w:r w:rsidRPr="00CA5C78">
        <w:rPr>
          <w:b/>
          <w:bCs w:val="0"/>
        </w:rPr>
        <w:t>Conclusion:</w:t>
      </w:r>
    </w:p>
    <w:p w14:paraId="2294D8C8" w14:textId="77777777" w:rsidR="00CA5C78" w:rsidRPr="00CA5C78" w:rsidRDefault="00CA5C78" w:rsidP="00A55760">
      <w:pPr>
        <w:ind w:firstLine="720"/>
        <w:jc w:val="both"/>
        <w:rPr>
          <w:b/>
          <w:bCs w:val="0"/>
        </w:rPr>
      </w:pPr>
      <w:r w:rsidRPr="00CA5C78">
        <w:t>The text itself should be justified. The text should be typed in single columns in Times New Roman (font size 12) with single spacing.</w:t>
      </w:r>
    </w:p>
    <w:p w14:paraId="0D24B38A" w14:textId="77777777" w:rsidR="00A55760" w:rsidRDefault="00A55760" w:rsidP="00A55760">
      <w:pPr>
        <w:tabs>
          <w:tab w:val="left" w:pos="426"/>
        </w:tabs>
        <w:jc w:val="both"/>
        <w:rPr>
          <w:b/>
          <w:bCs w:val="0"/>
        </w:rPr>
      </w:pPr>
    </w:p>
    <w:p w14:paraId="434D28A1" w14:textId="27449569" w:rsidR="005973A7" w:rsidRPr="00CA5C78" w:rsidRDefault="005973A7" w:rsidP="00A55760">
      <w:pPr>
        <w:tabs>
          <w:tab w:val="left" w:pos="426"/>
        </w:tabs>
        <w:jc w:val="both"/>
        <w:rPr>
          <w:b/>
          <w:bCs w:val="0"/>
        </w:rPr>
      </w:pPr>
      <w:r w:rsidRPr="00CA5C78">
        <w:rPr>
          <w:b/>
          <w:bCs w:val="0"/>
        </w:rPr>
        <w:t>References</w:t>
      </w:r>
      <w:r w:rsidR="00CA5C78">
        <w:rPr>
          <w:b/>
          <w:bCs w:val="0"/>
        </w:rPr>
        <w:t>:</w:t>
      </w:r>
    </w:p>
    <w:p w14:paraId="1F99E19E" w14:textId="24EBC8E7" w:rsidR="00A55760" w:rsidRPr="00CA5C78" w:rsidRDefault="005973A7" w:rsidP="00A55760">
      <w:pPr>
        <w:tabs>
          <w:tab w:val="left" w:pos="426"/>
        </w:tabs>
        <w:ind w:firstLine="426"/>
        <w:jc w:val="both"/>
        <w:rPr>
          <w:bCs w:val="0"/>
        </w:rPr>
      </w:pPr>
      <w:r w:rsidRPr="00CA5C78">
        <w:t>References are to be indicated by square brackets in the text (e.g. [1]), and given in the format shown below using "Times New Roman" font (1</w:t>
      </w:r>
      <w:r w:rsidR="00A55760">
        <w:t>1</w:t>
      </w:r>
      <w:r w:rsidRPr="00CA5C78">
        <w:t xml:space="preserve"> </w:t>
      </w:r>
      <w:proofErr w:type="spellStart"/>
      <w:r w:rsidRPr="00CA5C78">
        <w:t>pt</w:t>
      </w:r>
      <w:proofErr w:type="spellEnd"/>
      <w:r w:rsidRPr="00CA5C78">
        <w:t>). Leave one space between the text and references.</w:t>
      </w:r>
      <w:r w:rsidR="00A55760" w:rsidRPr="00A55760">
        <w:t xml:space="preserve"> </w:t>
      </w:r>
      <w:r w:rsidR="00A55760" w:rsidRPr="00A55760">
        <w:t>Papers with insufficient information or improper format may lead to rejection.</w:t>
      </w:r>
    </w:p>
    <w:p w14:paraId="6D866375" w14:textId="77777777" w:rsidR="00A55760" w:rsidRPr="00CA5C78" w:rsidRDefault="00A55760" w:rsidP="00A55760">
      <w:pPr>
        <w:tabs>
          <w:tab w:val="left" w:pos="426"/>
        </w:tabs>
        <w:jc w:val="both"/>
        <w:rPr>
          <w:b/>
          <w:bCs w:val="0"/>
        </w:rPr>
      </w:pPr>
    </w:p>
    <w:p w14:paraId="18F1D703" w14:textId="77777777" w:rsidR="005973A7" w:rsidRPr="00A55760" w:rsidRDefault="005973A7" w:rsidP="00A55760">
      <w:pPr>
        <w:numPr>
          <w:ilvl w:val="0"/>
          <w:numId w:val="20"/>
        </w:numPr>
        <w:tabs>
          <w:tab w:val="left" w:pos="426"/>
        </w:tabs>
        <w:ind w:left="450" w:hanging="450"/>
        <w:jc w:val="both"/>
        <w:rPr>
          <w:sz w:val="22"/>
          <w:szCs w:val="22"/>
        </w:rPr>
      </w:pPr>
      <w:r w:rsidRPr="00A55760">
        <w:rPr>
          <w:sz w:val="22"/>
          <w:szCs w:val="22"/>
        </w:rPr>
        <w:t xml:space="preserve">A. First, B. Second and C. Third, </w:t>
      </w:r>
      <w:r w:rsidRPr="00A55760">
        <w:rPr>
          <w:i/>
          <w:iCs/>
          <w:sz w:val="22"/>
          <w:szCs w:val="22"/>
        </w:rPr>
        <w:t>Journal</w:t>
      </w:r>
      <w:r w:rsidRPr="00A55760">
        <w:rPr>
          <w:sz w:val="22"/>
          <w:szCs w:val="22"/>
        </w:rPr>
        <w:t xml:space="preserve">, </w:t>
      </w:r>
      <w:r w:rsidRPr="00A55760">
        <w:rPr>
          <w:iCs/>
          <w:sz w:val="22"/>
          <w:szCs w:val="22"/>
        </w:rPr>
        <w:t>12 (</w:t>
      </w:r>
      <w:r w:rsidRPr="00A55760">
        <w:rPr>
          <w:b/>
          <w:bCs w:val="0"/>
          <w:sz w:val="22"/>
          <w:szCs w:val="22"/>
        </w:rPr>
        <w:t>2007)</w:t>
      </w:r>
      <w:r w:rsidRPr="00A55760">
        <w:rPr>
          <w:sz w:val="22"/>
          <w:szCs w:val="22"/>
        </w:rPr>
        <w:t xml:space="preserve"> 345. </w:t>
      </w:r>
    </w:p>
    <w:p w14:paraId="10D24C70" w14:textId="77777777" w:rsidR="00F567BF" w:rsidRDefault="00F567BF" w:rsidP="00A55760">
      <w:pPr>
        <w:tabs>
          <w:tab w:val="left" w:pos="426"/>
        </w:tabs>
        <w:ind w:left="450"/>
        <w:jc w:val="both"/>
        <w:rPr>
          <w:sz w:val="20"/>
          <w:szCs w:val="20"/>
        </w:rPr>
      </w:pPr>
    </w:p>
    <w:p w14:paraId="6ECB0D99" w14:textId="77777777" w:rsidR="008A0125" w:rsidRDefault="008A0125" w:rsidP="00A55760">
      <w:pPr>
        <w:tabs>
          <w:tab w:val="left" w:pos="426"/>
        </w:tabs>
        <w:ind w:left="360"/>
        <w:jc w:val="both"/>
        <w:rPr>
          <w:b/>
          <w:bCs w:val="0"/>
          <w:i/>
          <w:color w:val="C00000"/>
          <w:sz w:val="20"/>
          <w:szCs w:val="20"/>
        </w:rPr>
        <w:sectPr w:rsidR="008A0125" w:rsidSect="008A0125">
          <w:type w:val="continuous"/>
          <w:pgSz w:w="11907" w:h="16840" w:code="9"/>
          <w:pgMar w:top="1440" w:right="1080" w:bottom="1440" w:left="1080" w:header="720" w:footer="720" w:gutter="0"/>
          <w:cols w:space="720"/>
          <w:docGrid w:linePitch="360"/>
        </w:sectPr>
      </w:pPr>
    </w:p>
    <w:p w14:paraId="7ED58729" w14:textId="77777777" w:rsidR="00F567BF" w:rsidRPr="00F567BF" w:rsidRDefault="00F567BF" w:rsidP="00A55760">
      <w:pPr>
        <w:tabs>
          <w:tab w:val="left" w:pos="426"/>
        </w:tabs>
        <w:ind w:left="360"/>
        <w:jc w:val="both"/>
        <w:rPr>
          <w:b/>
          <w:bCs w:val="0"/>
          <w:i/>
          <w:color w:val="C00000"/>
          <w:sz w:val="20"/>
          <w:szCs w:val="20"/>
        </w:rPr>
      </w:pPr>
    </w:p>
    <w:p w14:paraId="60AF3557" w14:textId="77777777" w:rsidR="00F567BF" w:rsidRPr="005973A7" w:rsidRDefault="00F567BF" w:rsidP="00A55760">
      <w:pPr>
        <w:tabs>
          <w:tab w:val="left" w:pos="426"/>
        </w:tabs>
        <w:ind w:left="450"/>
        <w:jc w:val="both"/>
        <w:rPr>
          <w:sz w:val="20"/>
          <w:szCs w:val="20"/>
        </w:rPr>
      </w:pPr>
    </w:p>
    <w:sectPr w:rsidR="00F567BF" w:rsidRPr="005973A7" w:rsidSect="005A43F4">
      <w:type w:val="continuous"/>
      <w:pgSz w:w="11907" w:h="16840" w:code="9"/>
      <w:pgMar w:top="1440" w:right="108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1" type="#_x0000_t75" style="width:9.75pt;height:9.75pt" o:bullet="t">
        <v:imagedata r:id="rId1" o:title="BD21294_"/>
      </v:shape>
    </w:pict>
  </w:numPicBullet>
  <w:abstractNum w:abstractNumId="0" w15:restartNumberingAfterBreak="0">
    <w:nsid w:val="01234000"/>
    <w:multiLevelType w:val="hybridMultilevel"/>
    <w:tmpl w:val="DDE43712"/>
    <w:lvl w:ilvl="0" w:tplc="1BDE7CC0">
      <w:start w:val="1"/>
      <w:numFmt w:val="bullet"/>
      <w:lvlText w:val=""/>
      <w:lvlJc w:val="left"/>
      <w:pPr>
        <w:tabs>
          <w:tab w:val="num" w:pos="720"/>
        </w:tabs>
        <w:ind w:left="720" w:hanging="360"/>
      </w:pPr>
      <w:rPr>
        <w:rFonts w:ascii="Wingdings" w:hAnsi="Wingdings" w:hint="default"/>
        <w:color w:val="8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410CD"/>
    <w:multiLevelType w:val="multilevel"/>
    <w:tmpl w:val="ADCE47EC"/>
    <w:lvl w:ilvl="0">
      <w:start w:val="1"/>
      <w:numFmt w:val="bullet"/>
      <w:lvlText w:val=""/>
      <w:lvlJc w:val="left"/>
      <w:pPr>
        <w:tabs>
          <w:tab w:val="num" w:pos="720"/>
        </w:tabs>
        <w:ind w:left="720" w:hanging="360"/>
      </w:pPr>
      <w:rPr>
        <w:rFonts w:ascii="Wingdings" w:hAnsi="Wingdings" w:hint="default"/>
        <w:color w:val="8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3281D"/>
    <w:multiLevelType w:val="multilevel"/>
    <w:tmpl w:val="0C7EB6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CF2695"/>
    <w:multiLevelType w:val="hybridMultilevel"/>
    <w:tmpl w:val="CC36AACE"/>
    <w:lvl w:ilvl="0" w:tplc="F2DA5BE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F2F10"/>
    <w:multiLevelType w:val="hybridMultilevel"/>
    <w:tmpl w:val="6632FE26"/>
    <w:lvl w:ilvl="0" w:tplc="CFFC8A4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B47F6"/>
    <w:multiLevelType w:val="hybridMultilevel"/>
    <w:tmpl w:val="ADC013D4"/>
    <w:lvl w:ilvl="0" w:tplc="8BBAFC28">
      <w:start w:val="1"/>
      <w:numFmt w:val="bullet"/>
      <w:lvlText w:val=""/>
      <w:lvlJc w:val="left"/>
      <w:pPr>
        <w:tabs>
          <w:tab w:val="num" w:pos="720"/>
        </w:tabs>
        <w:ind w:left="720" w:hanging="360"/>
      </w:pPr>
      <w:rPr>
        <w:rFonts w:ascii="Wingdings" w:hAnsi="Wingdings" w:hint="default"/>
        <w:color w:val="800000"/>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8790A"/>
    <w:multiLevelType w:val="hybridMultilevel"/>
    <w:tmpl w:val="ADCE47EC"/>
    <w:lvl w:ilvl="0" w:tplc="1BDE7CC0">
      <w:start w:val="1"/>
      <w:numFmt w:val="bullet"/>
      <w:lvlText w:val=""/>
      <w:lvlJc w:val="left"/>
      <w:pPr>
        <w:tabs>
          <w:tab w:val="num" w:pos="720"/>
        </w:tabs>
        <w:ind w:left="720" w:hanging="360"/>
      </w:pPr>
      <w:rPr>
        <w:rFonts w:ascii="Wingdings" w:hAnsi="Wingdings"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57451"/>
    <w:multiLevelType w:val="multilevel"/>
    <w:tmpl w:val="BE762A6C"/>
    <w:lvl w:ilvl="0">
      <w:start w:val="1"/>
      <w:numFmt w:val="bullet"/>
      <w:lvlText w:val=""/>
      <w:lvlJc w:val="left"/>
      <w:pPr>
        <w:tabs>
          <w:tab w:val="num" w:pos="720"/>
        </w:tabs>
        <w:ind w:left="720" w:hanging="360"/>
      </w:pPr>
      <w:rPr>
        <w:rFonts w:ascii="Wingdings" w:hAnsi="Wingdings" w:hint="default"/>
        <w:color w:val="80000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6C5514"/>
    <w:multiLevelType w:val="hybridMultilevel"/>
    <w:tmpl w:val="49C09CBA"/>
    <w:lvl w:ilvl="0" w:tplc="F6BC10FE">
      <w:start w:val="1"/>
      <w:numFmt w:val="bullet"/>
      <w:lvlText w:val=""/>
      <w:lvlJc w:val="left"/>
      <w:pPr>
        <w:tabs>
          <w:tab w:val="num" w:pos="720"/>
        </w:tabs>
        <w:ind w:left="720" w:hanging="360"/>
      </w:pPr>
      <w:rPr>
        <w:rFonts w:ascii="Wingdings" w:hAnsi="Wingdings" w:hint="default"/>
        <w:color w:val="8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74F0E"/>
    <w:multiLevelType w:val="hybridMultilevel"/>
    <w:tmpl w:val="5B9E3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23304"/>
    <w:multiLevelType w:val="hybridMultilevel"/>
    <w:tmpl w:val="BE762A6C"/>
    <w:lvl w:ilvl="0" w:tplc="3FEA6BAA">
      <w:start w:val="1"/>
      <w:numFmt w:val="bullet"/>
      <w:lvlText w:val=""/>
      <w:lvlJc w:val="left"/>
      <w:pPr>
        <w:tabs>
          <w:tab w:val="num" w:pos="720"/>
        </w:tabs>
        <w:ind w:left="720" w:hanging="360"/>
      </w:pPr>
      <w:rPr>
        <w:rFonts w:ascii="Wingdings" w:hAnsi="Wingdings" w:hint="default"/>
        <w:color w:val="80000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F1671D"/>
    <w:multiLevelType w:val="multilevel"/>
    <w:tmpl w:val="49C09CBA"/>
    <w:lvl w:ilvl="0">
      <w:start w:val="1"/>
      <w:numFmt w:val="bullet"/>
      <w:lvlText w:val=""/>
      <w:lvlJc w:val="left"/>
      <w:pPr>
        <w:tabs>
          <w:tab w:val="num" w:pos="720"/>
        </w:tabs>
        <w:ind w:left="720" w:hanging="360"/>
      </w:pPr>
      <w:rPr>
        <w:rFonts w:ascii="Wingdings" w:hAnsi="Wingdings" w:hint="default"/>
        <w:color w:val="8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FD49ED"/>
    <w:multiLevelType w:val="hybridMultilevel"/>
    <w:tmpl w:val="80E8D372"/>
    <w:lvl w:ilvl="0" w:tplc="F2DA5BE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CE4963"/>
    <w:multiLevelType w:val="multilevel"/>
    <w:tmpl w:val="3A7282A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6D214F"/>
    <w:multiLevelType w:val="hybridMultilevel"/>
    <w:tmpl w:val="0C7EB620"/>
    <w:lvl w:ilvl="0" w:tplc="1936795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6D335E"/>
    <w:multiLevelType w:val="hybridMultilevel"/>
    <w:tmpl w:val="BA3C414A"/>
    <w:lvl w:ilvl="0" w:tplc="ED14A58A">
      <w:start w:val="1"/>
      <w:numFmt w:val="bullet"/>
      <w:lvlText w:val=""/>
      <w:lvlJc w:val="left"/>
      <w:pPr>
        <w:tabs>
          <w:tab w:val="num" w:pos="720"/>
        </w:tabs>
        <w:ind w:left="720" w:hanging="360"/>
      </w:pPr>
      <w:rPr>
        <w:rFonts w:ascii="Wingdings" w:hAnsi="Wingdings" w:hint="default"/>
        <w:color w:val="80000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8A5D42"/>
    <w:multiLevelType w:val="multilevel"/>
    <w:tmpl w:val="12EA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D71D39"/>
    <w:multiLevelType w:val="multilevel"/>
    <w:tmpl w:val="5B9E33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3A583C"/>
    <w:multiLevelType w:val="hybridMultilevel"/>
    <w:tmpl w:val="A1B081C6"/>
    <w:lvl w:ilvl="0" w:tplc="F2DA5B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D4DB7"/>
    <w:multiLevelType w:val="multilevel"/>
    <w:tmpl w:val="BA3C414A"/>
    <w:lvl w:ilvl="0">
      <w:start w:val="1"/>
      <w:numFmt w:val="bullet"/>
      <w:lvlText w:val=""/>
      <w:lvlJc w:val="left"/>
      <w:pPr>
        <w:tabs>
          <w:tab w:val="num" w:pos="720"/>
        </w:tabs>
        <w:ind w:left="720" w:hanging="360"/>
      </w:pPr>
      <w:rPr>
        <w:rFonts w:ascii="Wingdings" w:hAnsi="Wingdings" w:hint="default"/>
        <w:color w:val="80000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3C52FB"/>
    <w:multiLevelType w:val="hybridMultilevel"/>
    <w:tmpl w:val="3A7282A0"/>
    <w:lvl w:ilvl="0" w:tplc="C68677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14"/>
  </w:num>
  <w:num w:numId="4">
    <w:abstractNumId w:val="2"/>
  </w:num>
  <w:num w:numId="5">
    <w:abstractNumId w:val="8"/>
  </w:num>
  <w:num w:numId="6">
    <w:abstractNumId w:val="11"/>
  </w:num>
  <w:num w:numId="7">
    <w:abstractNumId w:val="0"/>
  </w:num>
  <w:num w:numId="8">
    <w:abstractNumId w:val="16"/>
  </w:num>
  <w:num w:numId="9">
    <w:abstractNumId w:val="6"/>
  </w:num>
  <w:num w:numId="10">
    <w:abstractNumId w:val="1"/>
  </w:num>
  <w:num w:numId="11">
    <w:abstractNumId w:val="15"/>
  </w:num>
  <w:num w:numId="12">
    <w:abstractNumId w:val="19"/>
  </w:num>
  <w:num w:numId="13">
    <w:abstractNumId w:val="10"/>
  </w:num>
  <w:num w:numId="14">
    <w:abstractNumId w:val="7"/>
  </w:num>
  <w:num w:numId="15">
    <w:abstractNumId w:val="5"/>
  </w:num>
  <w:num w:numId="16">
    <w:abstractNumId w:val="20"/>
  </w:num>
  <w:num w:numId="17">
    <w:abstractNumId w:val="13"/>
  </w:num>
  <w:num w:numId="18">
    <w:abstractNumId w:val="12"/>
  </w:num>
  <w:num w:numId="19">
    <w:abstractNumId w:val="3"/>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A5F"/>
    <w:rsid w:val="000003F0"/>
    <w:rsid w:val="00003B36"/>
    <w:rsid w:val="00005B9A"/>
    <w:rsid w:val="00011509"/>
    <w:rsid w:val="00015448"/>
    <w:rsid w:val="0001659D"/>
    <w:rsid w:val="00022A56"/>
    <w:rsid w:val="00024A19"/>
    <w:rsid w:val="0003041D"/>
    <w:rsid w:val="00030B56"/>
    <w:rsid w:val="00031CF9"/>
    <w:rsid w:val="00043AFA"/>
    <w:rsid w:val="00044E7A"/>
    <w:rsid w:val="00052E06"/>
    <w:rsid w:val="00064BB7"/>
    <w:rsid w:val="00086EFE"/>
    <w:rsid w:val="000931ED"/>
    <w:rsid w:val="00094C33"/>
    <w:rsid w:val="000A226B"/>
    <w:rsid w:val="000A41B9"/>
    <w:rsid w:val="000A6B14"/>
    <w:rsid w:val="000B27DC"/>
    <w:rsid w:val="000B4CCD"/>
    <w:rsid w:val="000C0F62"/>
    <w:rsid w:val="000C2209"/>
    <w:rsid w:val="000C23C9"/>
    <w:rsid w:val="000C391C"/>
    <w:rsid w:val="000D0E0E"/>
    <w:rsid w:val="000D1169"/>
    <w:rsid w:val="000E7A14"/>
    <w:rsid w:val="00111A5F"/>
    <w:rsid w:val="001144DC"/>
    <w:rsid w:val="001164A8"/>
    <w:rsid w:val="00120862"/>
    <w:rsid w:val="00132617"/>
    <w:rsid w:val="001352FD"/>
    <w:rsid w:val="00152CA8"/>
    <w:rsid w:val="001B45F7"/>
    <w:rsid w:val="001E051A"/>
    <w:rsid w:val="001E6A88"/>
    <w:rsid w:val="002006A4"/>
    <w:rsid w:val="00210372"/>
    <w:rsid w:val="00222346"/>
    <w:rsid w:val="00231186"/>
    <w:rsid w:val="0024454D"/>
    <w:rsid w:val="0024690C"/>
    <w:rsid w:val="0025065E"/>
    <w:rsid w:val="00282659"/>
    <w:rsid w:val="00286079"/>
    <w:rsid w:val="00293C25"/>
    <w:rsid w:val="002D5D8D"/>
    <w:rsid w:val="002E4606"/>
    <w:rsid w:val="002E7A9C"/>
    <w:rsid w:val="003125B1"/>
    <w:rsid w:val="00312CFE"/>
    <w:rsid w:val="003245BB"/>
    <w:rsid w:val="00327B07"/>
    <w:rsid w:val="00332AF9"/>
    <w:rsid w:val="00341439"/>
    <w:rsid w:val="00342292"/>
    <w:rsid w:val="00356F6C"/>
    <w:rsid w:val="0037317C"/>
    <w:rsid w:val="00374816"/>
    <w:rsid w:val="00382E72"/>
    <w:rsid w:val="003A0029"/>
    <w:rsid w:val="003A5B50"/>
    <w:rsid w:val="003A6E54"/>
    <w:rsid w:val="003B0A07"/>
    <w:rsid w:val="003B24CB"/>
    <w:rsid w:val="003B72E3"/>
    <w:rsid w:val="003F2B4A"/>
    <w:rsid w:val="004004D1"/>
    <w:rsid w:val="004030AD"/>
    <w:rsid w:val="00406574"/>
    <w:rsid w:val="00411596"/>
    <w:rsid w:val="00421931"/>
    <w:rsid w:val="004311B4"/>
    <w:rsid w:val="00431A94"/>
    <w:rsid w:val="00436B8D"/>
    <w:rsid w:val="00444F5B"/>
    <w:rsid w:val="00447581"/>
    <w:rsid w:val="00453914"/>
    <w:rsid w:val="00460269"/>
    <w:rsid w:val="00476DB1"/>
    <w:rsid w:val="004818D4"/>
    <w:rsid w:val="004860CC"/>
    <w:rsid w:val="00494C95"/>
    <w:rsid w:val="004B098C"/>
    <w:rsid w:val="004C15EF"/>
    <w:rsid w:val="004D025D"/>
    <w:rsid w:val="004F2812"/>
    <w:rsid w:val="004F33B1"/>
    <w:rsid w:val="00504CD2"/>
    <w:rsid w:val="0051195F"/>
    <w:rsid w:val="00524118"/>
    <w:rsid w:val="005266B1"/>
    <w:rsid w:val="00545A3B"/>
    <w:rsid w:val="005558DF"/>
    <w:rsid w:val="0056021D"/>
    <w:rsid w:val="00562E87"/>
    <w:rsid w:val="005643BF"/>
    <w:rsid w:val="005723D9"/>
    <w:rsid w:val="00581EB1"/>
    <w:rsid w:val="005973A7"/>
    <w:rsid w:val="005A24FF"/>
    <w:rsid w:val="005A43F4"/>
    <w:rsid w:val="005C3692"/>
    <w:rsid w:val="005C4851"/>
    <w:rsid w:val="005D47EB"/>
    <w:rsid w:val="005E6515"/>
    <w:rsid w:val="006112C5"/>
    <w:rsid w:val="006115B6"/>
    <w:rsid w:val="00626301"/>
    <w:rsid w:val="0063085F"/>
    <w:rsid w:val="006316C8"/>
    <w:rsid w:val="00632650"/>
    <w:rsid w:val="00637E32"/>
    <w:rsid w:val="00637F28"/>
    <w:rsid w:val="00640A38"/>
    <w:rsid w:val="0064435F"/>
    <w:rsid w:val="00664D30"/>
    <w:rsid w:val="00666E6D"/>
    <w:rsid w:val="00691B07"/>
    <w:rsid w:val="00692A32"/>
    <w:rsid w:val="00695397"/>
    <w:rsid w:val="006A002A"/>
    <w:rsid w:val="006A4AE4"/>
    <w:rsid w:val="006D3A88"/>
    <w:rsid w:val="006D7730"/>
    <w:rsid w:val="006E028A"/>
    <w:rsid w:val="006F0168"/>
    <w:rsid w:val="006F658B"/>
    <w:rsid w:val="007202D7"/>
    <w:rsid w:val="007358B5"/>
    <w:rsid w:val="00741A87"/>
    <w:rsid w:val="0074745C"/>
    <w:rsid w:val="00762CDD"/>
    <w:rsid w:val="007801F9"/>
    <w:rsid w:val="00782419"/>
    <w:rsid w:val="00782A9D"/>
    <w:rsid w:val="00785526"/>
    <w:rsid w:val="00786B01"/>
    <w:rsid w:val="00791E57"/>
    <w:rsid w:val="00794555"/>
    <w:rsid w:val="007A4213"/>
    <w:rsid w:val="007A73A6"/>
    <w:rsid w:val="007C0FFA"/>
    <w:rsid w:val="007D09A0"/>
    <w:rsid w:val="007E0BD5"/>
    <w:rsid w:val="007E607C"/>
    <w:rsid w:val="007F0641"/>
    <w:rsid w:val="00802208"/>
    <w:rsid w:val="008069D0"/>
    <w:rsid w:val="0082571B"/>
    <w:rsid w:val="00830B78"/>
    <w:rsid w:val="008334EE"/>
    <w:rsid w:val="0084241B"/>
    <w:rsid w:val="00844DC1"/>
    <w:rsid w:val="00853395"/>
    <w:rsid w:val="00861F47"/>
    <w:rsid w:val="0086559A"/>
    <w:rsid w:val="00877353"/>
    <w:rsid w:val="008873ED"/>
    <w:rsid w:val="008914DB"/>
    <w:rsid w:val="00897517"/>
    <w:rsid w:val="008A0125"/>
    <w:rsid w:val="008E55C1"/>
    <w:rsid w:val="008E7AA5"/>
    <w:rsid w:val="008F49F1"/>
    <w:rsid w:val="00915CB3"/>
    <w:rsid w:val="00936B96"/>
    <w:rsid w:val="00937F15"/>
    <w:rsid w:val="00940BEF"/>
    <w:rsid w:val="00947997"/>
    <w:rsid w:val="00951121"/>
    <w:rsid w:val="00956595"/>
    <w:rsid w:val="00970288"/>
    <w:rsid w:val="00976890"/>
    <w:rsid w:val="00993E3E"/>
    <w:rsid w:val="00995CE2"/>
    <w:rsid w:val="009B4317"/>
    <w:rsid w:val="009C3724"/>
    <w:rsid w:val="009F710B"/>
    <w:rsid w:val="00A027D1"/>
    <w:rsid w:val="00A03040"/>
    <w:rsid w:val="00A0574F"/>
    <w:rsid w:val="00A2144E"/>
    <w:rsid w:val="00A31FE8"/>
    <w:rsid w:val="00A47072"/>
    <w:rsid w:val="00A55760"/>
    <w:rsid w:val="00A5799D"/>
    <w:rsid w:val="00A606AA"/>
    <w:rsid w:val="00A71995"/>
    <w:rsid w:val="00A71FCC"/>
    <w:rsid w:val="00AA2420"/>
    <w:rsid w:val="00AA5466"/>
    <w:rsid w:val="00AB29E6"/>
    <w:rsid w:val="00AC7C98"/>
    <w:rsid w:val="00AE17BA"/>
    <w:rsid w:val="00B30616"/>
    <w:rsid w:val="00B3163A"/>
    <w:rsid w:val="00B35D96"/>
    <w:rsid w:val="00B36ACD"/>
    <w:rsid w:val="00B36DCE"/>
    <w:rsid w:val="00B455D6"/>
    <w:rsid w:val="00B53943"/>
    <w:rsid w:val="00B560F0"/>
    <w:rsid w:val="00B56573"/>
    <w:rsid w:val="00B61181"/>
    <w:rsid w:val="00B74231"/>
    <w:rsid w:val="00B96547"/>
    <w:rsid w:val="00B97BDD"/>
    <w:rsid w:val="00BC1D2A"/>
    <w:rsid w:val="00BC2515"/>
    <w:rsid w:val="00C03E8C"/>
    <w:rsid w:val="00C109B4"/>
    <w:rsid w:val="00C15493"/>
    <w:rsid w:val="00C20DE1"/>
    <w:rsid w:val="00C23DFA"/>
    <w:rsid w:val="00C57094"/>
    <w:rsid w:val="00C641BC"/>
    <w:rsid w:val="00C80FC6"/>
    <w:rsid w:val="00C94C07"/>
    <w:rsid w:val="00CA0777"/>
    <w:rsid w:val="00CA2CA5"/>
    <w:rsid w:val="00CA5C78"/>
    <w:rsid w:val="00CB45D2"/>
    <w:rsid w:val="00CC127F"/>
    <w:rsid w:val="00CC5C71"/>
    <w:rsid w:val="00CD2EB8"/>
    <w:rsid w:val="00CE3154"/>
    <w:rsid w:val="00CF04F0"/>
    <w:rsid w:val="00D10D81"/>
    <w:rsid w:val="00D11FD5"/>
    <w:rsid w:val="00D13A9C"/>
    <w:rsid w:val="00D17EF3"/>
    <w:rsid w:val="00D21E63"/>
    <w:rsid w:val="00D272BD"/>
    <w:rsid w:val="00D33D37"/>
    <w:rsid w:val="00D341F3"/>
    <w:rsid w:val="00D37C58"/>
    <w:rsid w:val="00D5173C"/>
    <w:rsid w:val="00D52B1F"/>
    <w:rsid w:val="00D65D1D"/>
    <w:rsid w:val="00D82A46"/>
    <w:rsid w:val="00D95FCE"/>
    <w:rsid w:val="00DD2142"/>
    <w:rsid w:val="00DD7E3C"/>
    <w:rsid w:val="00DF7F93"/>
    <w:rsid w:val="00E02093"/>
    <w:rsid w:val="00E158A7"/>
    <w:rsid w:val="00E15DCA"/>
    <w:rsid w:val="00E42B3E"/>
    <w:rsid w:val="00E55AF9"/>
    <w:rsid w:val="00E57E39"/>
    <w:rsid w:val="00EB12A4"/>
    <w:rsid w:val="00EB366D"/>
    <w:rsid w:val="00EC1C69"/>
    <w:rsid w:val="00EC5E57"/>
    <w:rsid w:val="00EF3E6C"/>
    <w:rsid w:val="00EF4303"/>
    <w:rsid w:val="00F0567A"/>
    <w:rsid w:val="00F56447"/>
    <w:rsid w:val="00F567BF"/>
    <w:rsid w:val="00F63C5C"/>
    <w:rsid w:val="00F84842"/>
    <w:rsid w:val="00F85CAB"/>
    <w:rsid w:val="00FA3E21"/>
    <w:rsid w:val="00FB30E6"/>
    <w:rsid w:val="00FB329E"/>
    <w:rsid w:val="00FC5CC2"/>
    <w:rsid w:val="00FD39D2"/>
    <w:rsid w:val="00FE46C2"/>
    <w:rsid w:val="00FF0F09"/>
    <w:rsid w:val="00FF193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93,#963,#c90"/>
    </o:shapedefaults>
    <o:shapelayout v:ext="edit">
      <o:idmap v:ext="edit" data="1"/>
    </o:shapelayout>
  </w:shapeDefaults>
  <w:decimalSymbol w:val="."/>
  <w:listSeparator w:val=","/>
  <w14:docId w14:val="1CCE99B9"/>
  <w15:docId w15:val="{9BE5B803-7541-41C3-928A-EFD61765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509"/>
    <w:rPr>
      <w:bCs/>
      <w:sz w:val="24"/>
      <w:szCs w:val="24"/>
      <w:lang w:val="en-GB" w:bidi="ar-SA"/>
    </w:rPr>
  </w:style>
  <w:style w:type="paragraph" w:styleId="Heading1">
    <w:name w:val="heading 1"/>
    <w:basedOn w:val="Normal"/>
    <w:next w:val="Normal"/>
    <w:qFormat/>
    <w:rsid w:val="00011509"/>
    <w:pPr>
      <w:keepNext/>
      <w:tabs>
        <w:tab w:val="left" w:pos="720"/>
        <w:tab w:val="left" w:pos="8820"/>
      </w:tabs>
      <w:spacing w:line="360" w:lineRule="auto"/>
      <w:ind w:right="1953"/>
      <w:jc w:val="center"/>
      <w:outlineLvl w:val="0"/>
    </w:pPr>
    <w:rPr>
      <w:rFonts w:ascii="Arial" w:hAnsi="Arial" w:cs="Arial"/>
      <w:b/>
      <w:color w:val="0000FF"/>
      <w:sz w:val="32"/>
    </w:rPr>
  </w:style>
  <w:style w:type="paragraph" w:styleId="Heading2">
    <w:name w:val="heading 2"/>
    <w:basedOn w:val="Normal"/>
    <w:next w:val="Normal"/>
    <w:qFormat/>
    <w:rsid w:val="00011509"/>
    <w:pPr>
      <w:keepNext/>
      <w:tabs>
        <w:tab w:val="left" w:pos="720"/>
        <w:tab w:val="left" w:pos="8820"/>
      </w:tabs>
      <w:spacing w:line="360" w:lineRule="auto"/>
      <w:ind w:left="180" w:right="1953"/>
      <w:outlineLvl w:val="1"/>
    </w:pPr>
    <w:rPr>
      <w:rFonts w:ascii="Arial" w:hAnsi="Arial" w:cs="Arial"/>
      <w:b/>
      <w:i/>
      <w:color w:val="FF6600"/>
      <w:sz w:val="32"/>
      <w:szCs w:val="26"/>
    </w:rPr>
  </w:style>
  <w:style w:type="paragraph" w:styleId="Heading3">
    <w:name w:val="heading 3"/>
    <w:basedOn w:val="Normal"/>
    <w:next w:val="Normal"/>
    <w:qFormat/>
    <w:rsid w:val="00011509"/>
    <w:pPr>
      <w:keepNext/>
      <w:tabs>
        <w:tab w:val="left" w:pos="720"/>
        <w:tab w:val="left" w:pos="8820"/>
      </w:tabs>
      <w:spacing w:line="360" w:lineRule="auto"/>
      <w:ind w:left="180" w:right="1953"/>
      <w:outlineLvl w:val="2"/>
    </w:pPr>
    <w:rPr>
      <w:rFonts w:ascii="Arial" w:hAnsi="Arial" w:cs="Arial"/>
      <w:b/>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1509"/>
    <w:pPr>
      <w:tabs>
        <w:tab w:val="left" w:pos="720"/>
        <w:tab w:val="left" w:pos="8820"/>
      </w:tabs>
      <w:spacing w:line="360" w:lineRule="auto"/>
      <w:ind w:right="1953"/>
      <w:jc w:val="center"/>
    </w:pPr>
    <w:rPr>
      <w:rFonts w:ascii="Arial" w:hAnsi="Arial" w:cs="Arial"/>
      <w:b/>
      <w:color w:val="0000FF"/>
      <w:sz w:val="22"/>
      <w:szCs w:val="22"/>
    </w:rPr>
  </w:style>
  <w:style w:type="paragraph" w:customStyle="1" w:styleId="MRoySub-SectionHeading">
    <w:name w:val="M. Roy Sub-Section Heading"/>
    <w:basedOn w:val="Normal"/>
    <w:rsid w:val="00011509"/>
    <w:pPr>
      <w:autoSpaceDE w:val="0"/>
      <w:autoSpaceDN w:val="0"/>
      <w:spacing w:before="240" w:line="340" w:lineRule="exact"/>
      <w:jc w:val="both"/>
    </w:pPr>
    <w:rPr>
      <w:sz w:val="28"/>
      <w:szCs w:val="28"/>
      <w:lang w:val="en-US"/>
    </w:rPr>
  </w:style>
  <w:style w:type="character" w:styleId="FollowedHyperlink">
    <w:name w:val="FollowedHyperlink"/>
    <w:basedOn w:val="DefaultParagraphFont"/>
    <w:rsid w:val="00011509"/>
    <w:rPr>
      <w:color w:val="800080"/>
      <w:u w:val="single"/>
    </w:rPr>
  </w:style>
  <w:style w:type="character" w:styleId="Hyperlink">
    <w:name w:val="Hyperlink"/>
    <w:basedOn w:val="DefaultParagraphFont"/>
    <w:rsid w:val="00830B78"/>
    <w:rPr>
      <w:color w:val="0000FF"/>
      <w:u w:val="single"/>
    </w:rPr>
  </w:style>
  <w:style w:type="table" w:styleId="TableGrid">
    <w:name w:val="Table Grid"/>
    <w:basedOn w:val="TableNormal"/>
    <w:rsid w:val="0041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8E7AA5"/>
    <w:pPr>
      <w:spacing w:before="100" w:beforeAutospacing="1" w:after="100" w:afterAutospacing="1"/>
    </w:pPr>
    <w:rPr>
      <w:bCs w:val="0"/>
      <w:lang w:val="en-US"/>
    </w:rPr>
  </w:style>
  <w:style w:type="character" w:styleId="Strong">
    <w:name w:val="Strong"/>
    <w:basedOn w:val="DefaultParagraphFont"/>
    <w:qFormat/>
    <w:rsid w:val="00086EFE"/>
    <w:rPr>
      <w:b/>
      <w:bCs/>
    </w:rPr>
  </w:style>
  <w:style w:type="paragraph" w:styleId="BalloonText">
    <w:name w:val="Balloon Text"/>
    <w:basedOn w:val="Normal"/>
    <w:semiHidden/>
    <w:rsid w:val="000003F0"/>
    <w:rPr>
      <w:rFonts w:ascii="Tahoma" w:hAnsi="Tahoma" w:cs="Tahoma"/>
      <w:sz w:val="16"/>
      <w:szCs w:val="16"/>
    </w:rPr>
  </w:style>
  <w:style w:type="paragraph" w:styleId="NormalWeb">
    <w:name w:val="Normal (Web)"/>
    <w:basedOn w:val="Normal"/>
    <w:rsid w:val="00382E72"/>
    <w:pPr>
      <w:spacing w:before="100" w:beforeAutospacing="1" w:after="100" w:afterAutospacing="1"/>
    </w:pPr>
    <w:rPr>
      <w:bCs w:val="0"/>
      <w:lang w:val="en-US"/>
    </w:rPr>
  </w:style>
  <w:style w:type="character" w:styleId="CommentReference">
    <w:name w:val="annotation reference"/>
    <w:basedOn w:val="DefaultParagraphFont"/>
    <w:semiHidden/>
    <w:rsid w:val="00AE17BA"/>
    <w:rPr>
      <w:rFonts w:cs="Times New Roman"/>
      <w:sz w:val="16"/>
      <w:szCs w:val="16"/>
    </w:rPr>
  </w:style>
  <w:style w:type="paragraph" w:styleId="CommentText">
    <w:name w:val="annotation text"/>
    <w:basedOn w:val="Normal"/>
    <w:link w:val="CommentTextChar"/>
    <w:semiHidden/>
    <w:rsid w:val="00AE17BA"/>
    <w:rPr>
      <w:sz w:val="20"/>
      <w:szCs w:val="20"/>
    </w:rPr>
  </w:style>
  <w:style w:type="character" w:customStyle="1" w:styleId="CommentTextChar">
    <w:name w:val="Comment Text Char"/>
    <w:basedOn w:val="DefaultParagraphFont"/>
    <w:link w:val="CommentText"/>
    <w:locked/>
    <w:rsid w:val="00AE17BA"/>
    <w:rPr>
      <w:bCs/>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398930">
      <w:bodyDiv w:val="1"/>
      <w:marLeft w:val="0"/>
      <w:marRight w:val="0"/>
      <w:marTop w:val="0"/>
      <w:marBottom w:val="0"/>
      <w:divBdr>
        <w:top w:val="none" w:sz="0" w:space="0" w:color="auto"/>
        <w:left w:val="none" w:sz="0" w:space="0" w:color="auto"/>
        <w:bottom w:val="none" w:sz="0" w:space="0" w:color="auto"/>
        <w:right w:val="none" w:sz="0" w:space="0" w:color="auto"/>
      </w:divBdr>
    </w:div>
    <w:div w:id="1709256692">
      <w:bodyDiv w:val="1"/>
      <w:marLeft w:val="0"/>
      <w:marRight w:val="0"/>
      <w:marTop w:val="0"/>
      <w:marBottom w:val="0"/>
      <w:divBdr>
        <w:top w:val="none" w:sz="0" w:space="0" w:color="auto"/>
        <w:left w:val="none" w:sz="0" w:space="0" w:color="auto"/>
        <w:bottom w:val="none" w:sz="0" w:space="0" w:color="auto"/>
        <w:right w:val="none" w:sz="0" w:space="0" w:color="auto"/>
      </w:divBdr>
    </w:div>
    <w:div w:id="1782720811">
      <w:bodyDiv w:val="1"/>
      <w:marLeft w:val="0"/>
      <w:marRight w:val="0"/>
      <w:marTop w:val="0"/>
      <w:marBottom w:val="0"/>
      <w:divBdr>
        <w:top w:val="none" w:sz="0" w:space="0" w:color="auto"/>
        <w:left w:val="none" w:sz="0" w:space="0" w:color="auto"/>
        <w:bottom w:val="none" w:sz="0" w:space="0" w:color="auto"/>
        <w:right w:val="none" w:sz="0" w:space="0" w:color="auto"/>
      </w:divBdr>
      <w:divsChild>
        <w:div w:id="1728652366">
          <w:marLeft w:val="0"/>
          <w:marRight w:val="0"/>
          <w:marTop w:val="0"/>
          <w:marBottom w:val="0"/>
          <w:divBdr>
            <w:top w:val="none" w:sz="0" w:space="0" w:color="auto"/>
            <w:left w:val="none" w:sz="0" w:space="0" w:color="auto"/>
            <w:bottom w:val="none" w:sz="0" w:space="0" w:color="auto"/>
            <w:right w:val="none" w:sz="0" w:space="0" w:color="auto"/>
          </w:divBdr>
          <w:divsChild>
            <w:div w:id="1068072057">
              <w:marLeft w:val="0"/>
              <w:marRight w:val="0"/>
              <w:marTop w:val="0"/>
              <w:marBottom w:val="0"/>
              <w:divBdr>
                <w:top w:val="none" w:sz="0" w:space="0" w:color="auto"/>
                <w:left w:val="none" w:sz="0" w:space="0" w:color="auto"/>
                <w:bottom w:val="none" w:sz="0" w:space="0" w:color="auto"/>
                <w:right w:val="none" w:sz="0" w:space="0" w:color="auto"/>
              </w:divBdr>
              <w:divsChild>
                <w:div w:id="166095114">
                  <w:marLeft w:val="0"/>
                  <w:marRight w:val="0"/>
                  <w:marTop w:val="0"/>
                  <w:marBottom w:val="0"/>
                  <w:divBdr>
                    <w:top w:val="none" w:sz="0" w:space="0" w:color="auto"/>
                    <w:left w:val="none" w:sz="0" w:space="0" w:color="auto"/>
                    <w:bottom w:val="none" w:sz="0" w:space="0" w:color="auto"/>
                    <w:right w:val="none" w:sz="0" w:space="0" w:color="auto"/>
                  </w:divBdr>
                  <w:divsChild>
                    <w:div w:id="20043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DE0AA-0C97-4277-9B14-ACA9879CA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2nd DAE-BRNS</vt:lpstr>
    </vt:vector>
  </TitlesOfParts>
  <Company>barc</Company>
  <LinksUpToDate>false</LinksUpToDate>
  <CharactersWithSpaces>2833</CharactersWithSpaces>
  <SharedDoc>false</SharedDoc>
  <HLinks>
    <vt:vector size="126" baseType="variant">
      <vt:variant>
        <vt:i4>4718633</vt:i4>
      </vt:variant>
      <vt:variant>
        <vt:i4>63</vt:i4>
      </vt:variant>
      <vt:variant>
        <vt:i4>0</vt:i4>
      </vt:variant>
      <vt:variant>
        <vt:i4>5</vt:i4>
      </vt:variant>
      <vt:variant>
        <vt:lpwstr>http://en.wikipedia.org/wiki/Maha_Shivratri</vt:lpwstr>
      </vt:variant>
      <vt:variant>
        <vt:lpwstr/>
      </vt:variant>
      <vt:variant>
        <vt:i4>7471117</vt:i4>
      </vt:variant>
      <vt:variant>
        <vt:i4>60</vt:i4>
      </vt:variant>
      <vt:variant>
        <vt:i4>0</vt:i4>
      </vt:variant>
      <vt:variant>
        <vt:i4>5</vt:i4>
      </vt:variant>
      <vt:variant>
        <vt:lpwstr>http://en.wikipedia.org/wiki/Durga_Puja</vt:lpwstr>
      </vt:variant>
      <vt:variant>
        <vt:lpwstr/>
      </vt:variant>
      <vt:variant>
        <vt:i4>3932250</vt:i4>
      </vt:variant>
      <vt:variant>
        <vt:i4>57</vt:i4>
      </vt:variant>
      <vt:variant>
        <vt:i4>0</vt:i4>
      </vt:variant>
      <vt:variant>
        <vt:i4>5</vt:i4>
      </vt:variant>
      <vt:variant>
        <vt:lpwstr>http://en.wikipedia.org/wiki/Ganesh_Chaturthi</vt:lpwstr>
      </vt:variant>
      <vt:variant>
        <vt:lpwstr/>
      </vt:variant>
      <vt:variant>
        <vt:i4>589897</vt:i4>
      </vt:variant>
      <vt:variant>
        <vt:i4>54</vt:i4>
      </vt:variant>
      <vt:variant>
        <vt:i4>0</vt:i4>
      </vt:variant>
      <vt:variant>
        <vt:i4>5</vt:i4>
      </vt:variant>
      <vt:variant>
        <vt:lpwstr>http://en.wikipedia.org/wiki/Moharram</vt:lpwstr>
      </vt:variant>
      <vt:variant>
        <vt:lpwstr/>
      </vt:variant>
      <vt:variant>
        <vt:i4>786497</vt:i4>
      </vt:variant>
      <vt:variant>
        <vt:i4>51</vt:i4>
      </vt:variant>
      <vt:variant>
        <vt:i4>0</vt:i4>
      </vt:variant>
      <vt:variant>
        <vt:i4>5</vt:i4>
      </vt:variant>
      <vt:variant>
        <vt:lpwstr>http://en.wikipedia.org/wiki/Dussera</vt:lpwstr>
      </vt:variant>
      <vt:variant>
        <vt:lpwstr/>
      </vt:variant>
      <vt:variant>
        <vt:i4>1966172</vt:i4>
      </vt:variant>
      <vt:variant>
        <vt:i4>48</vt:i4>
      </vt:variant>
      <vt:variant>
        <vt:i4>0</vt:i4>
      </vt:variant>
      <vt:variant>
        <vt:i4>5</vt:i4>
      </vt:variant>
      <vt:variant>
        <vt:lpwstr>http://en.wikipedia.org/wiki/Eid</vt:lpwstr>
      </vt:variant>
      <vt:variant>
        <vt:lpwstr/>
      </vt:variant>
      <vt:variant>
        <vt:i4>2555984</vt:i4>
      </vt:variant>
      <vt:variant>
        <vt:i4>45</vt:i4>
      </vt:variant>
      <vt:variant>
        <vt:i4>0</vt:i4>
      </vt:variant>
      <vt:variant>
        <vt:i4>5</vt:i4>
      </vt:variant>
      <vt:variant>
        <vt:lpwstr>http://en.wikipedia.org/wiki/Good_Friday</vt:lpwstr>
      </vt:variant>
      <vt:variant>
        <vt:lpwstr/>
      </vt:variant>
      <vt:variant>
        <vt:i4>1310802</vt:i4>
      </vt:variant>
      <vt:variant>
        <vt:i4>42</vt:i4>
      </vt:variant>
      <vt:variant>
        <vt:i4>0</vt:i4>
      </vt:variant>
      <vt:variant>
        <vt:i4>5</vt:i4>
      </vt:variant>
      <vt:variant>
        <vt:lpwstr>http://en.wikipedia.org/wiki/Navratri</vt:lpwstr>
      </vt:variant>
      <vt:variant>
        <vt:lpwstr/>
      </vt:variant>
      <vt:variant>
        <vt:i4>6488097</vt:i4>
      </vt:variant>
      <vt:variant>
        <vt:i4>39</vt:i4>
      </vt:variant>
      <vt:variant>
        <vt:i4>0</vt:i4>
      </vt:variant>
      <vt:variant>
        <vt:i4>5</vt:i4>
      </vt:variant>
      <vt:variant>
        <vt:lpwstr>http://en.wikipedia.org/wiki/Christmas</vt:lpwstr>
      </vt:variant>
      <vt:variant>
        <vt:lpwstr/>
      </vt:variant>
      <vt:variant>
        <vt:i4>1769562</vt:i4>
      </vt:variant>
      <vt:variant>
        <vt:i4>36</vt:i4>
      </vt:variant>
      <vt:variant>
        <vt:i4>0</vt:i4>
      </vt:variant>
      <vt:variant>
        <vt:i4>5</vt:i4>
      </vt:variant>
      <vt:variant>
        <vt:lpwstr>http://en.wikipedia.org/wiki/Holi</vt:lpwstr>
      </vt:variant>
      <vt:variant>
        <vt:lpwstr/>
      </vt:variant>
      <vt:variant>
        <vt:i4>6291517</vt:i4>
      </vt:variant>
      <vt:variant>
        <vt:i4>33</vt:i4>
      </vt:variant>
      <vt:variant>
        <vt:i4>0</vt:i4>
      </vt:variant>
      <vt:variant>
        <vt:i4>5</vt:i4>
      </vt:variant>
      <vt:variant>
        <vt:lpwstr>http://en.wikipedia.org/wiki/Diwali</vt:lpwstr>
      </vt:variant>
      <vt:variant>
        <vt:lpwstr/>
      </vt:variant>
      <vt:variant>
        <vt:i4>2555969</vt:i4>
      </vt:variant>
      <vt:variant>
        <vt:i4>30</vt:i4>
      </vt:variant>
      <vt:variant>
        <vt:i4>0</vt:i4>
      </vt:variant>
      <vt:variant>
        <vt:i4>5</vt:i4>
      </vt:variant>
      <vt:variant>
        <vt:lpwstr>http://en.wikipedia.org/wiki/Indian_festivals</vt:lpwstr>
      </vt:variant>
      <vt:variant>
        <vt:lpwstr/>
      </vt:variant>
      <vt:variant>
        <vt:i4>983162</vt:i4>
      </vt:variant>
      <vt:variant>
        <vt:i4>27</vt:i4>
      </vt:variant>
      <vt:variant>
        <vt:i4>0</vt:i4>
      </vt:variant>
      <vt:variant>
        <vt:i4>5</vt:i4>
      </vt:variant>
      <vt:variant>
        <vt:lpwstr>http://en.wikipedia.org/wiki/Western_culture</vt:lpwstr>
      </vt:variant>
      <vt:variant>
        <vt:lpwstr/>
      </vt:variant>
      <vt:variant>
        <vt:i4>5373984</vt:i4>
      </vt:variant>
      <vt:variant>
        <vt:i4>24</vt:i4>
      </vt:variant>
      <vt:variant>
        <vt:i4>0</vt:i4>
      </vt:variant>
      <vt:variant>
        <vt:i4>5</vt:i4>
      </vt:variant>
      <vt:variant>
        <vt:lpwstr>http://en.wikipedia.org/wiki/Public_library</vt:lpwstr>
      </vt:variant>
      <vt:variant>
        <vt:lpwstr/>
      </vt:variant>
      <vt:variant>
        <vt:i4>4718644</vt:i4>
      </vt:variant>
      <vt:variant>
        <vt:i4>21</vt:i4>
      </vt:variant>
      <vt:variant>
        <vt:i4>0</vt:i4>
      </vt:variant>
      <vt:variant>
        <vt:i4>5</vt:i4>
      </vt:variant>
      <vt:variant>
        <vt:lpwstr>http://en.wikipedia.org/wiki/Asiatic_Society_of_Bombay</vt:lpwstr>
      </vt:variant>
      <vt:variant>
        <vt:lpwstr/>
      </vt:variant>
      <vt:variant>
        <vt:i4>4456477</vt:i4>
      </vt:variant>
      <vt:variant>
        <vt:i4>18</vt:i4>
      </vt:variant>
      <vt:variant>
        <vt:i4>0</vt:i4>
      </vt:variant>
      <vt:variant>
        <vt:i4>5</vt:i4>
      </vt:variant>
      <vt:variant>
        <vt:lpwstr>http://en.wikipedia.org/wiki/National_Gallery_of_Modern_Art</vt:lpwstr>
      </vt:variant>
      <vt:variant>
        <vt:lpwstr/>
      </vt:variant>
      <vt:variant>
        <vt:i4>1507423</vt:i4>
      </vt:variant>
      <vt:variant>
        <vt:i4>15</vt:i4>
      </vt:variant>
      <vt:variant>
        <vt:i4>0</vt:i4>
      </vt:variant>
      <vt:variant>
        <vt:i4>5</vt:i4>
      </vt:variant>
      <vt:variant>
        <vt:lpwstr>http://en.wikipedia.org/wiki/Jehangir_Art_Gallery</vt:lpwstr>
      </vt:variant>
      <vt:variant>
        <vt:lpwstr/>
      </vt:variant>
      <vt:variant>
        <vt:i4>1900647</vt:i4>
      </vt:variant>
      <vt:variant>
        <vt:i4>12</vt:i4>
      </vt:variant>
      <vt:variant>
        <vt:i4>0</vt:i4>
      </vt:variant>
      <vt:variant>
        <vt:i4>5</vt:i4>
      </vt:variant>
      <vt:variant>
        <vt:lpwstr>http://en.wikipedia.org/wiki/Art_gallery</vt:lpwstr>
      </vt:variant>
      <vt:variant>
        <vt:lpwstr/>
      </vt:variant>
      <vt:variant>
        <vt:i4>4259900</vt:i4>
      </vt:variant>
      <vt:variant>
        <vt:i4>9</vt:i4>
      </vt:variant>
      <vt:variant>
        <vt:i4>0</vt:i4>
      </vt:variant>
      <vt:variant>
        <vt:i4>5</vt:i4>
      </vt:variant>
      <vt:variant>
        <vt:lpwstr>http://en.wikipedia.org/wiki/Indian_cinema</vt:lpwstr>
      </vt:variant>
      <vt:variant>
        <vt:lpwstr/>
      </vt:variant>
      <vt:variant>
        <vt:i4>6750250</vt:i4>
      </vt:variant>
      <vt:variant>
        <vt:i4>6</vt:i4>
      </vt:variant>
      <vt:variant>
        <vt:i4>0</vt:i4>
      </vt:variant>
      <vt:variant>
        <vt:i4>5</vt:i4>
      </vt:variant>
      <vt:variant>
        <vt:lpwstr>http://en.wikipedia.org/wiki/Mumbaikar</vt:lpwstr>
      </vt:variant>
      <vt:variant>
        <vt:lpwstr/>
      </vt:variant>
      <vt:variant>
        <vt:i4>7340117</vt:i4>
      </vt:variant>
      <vt:variant>
        <vt:i4>3</vt:i4>
      </vt:variant>
      <vt:variant>
        <vt:i4>0</vt:i4>
      </vt:variant>
      <vt:variant>
        <vt:i4>5</vt:i4>
      </vt:variant>
      <vt:variant>
        <vt:lpwstr>mailto:ismc2014barc@gmail.com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DAE-BRNS</dc:title>
  <dc:creator>M.Roy</dc:creator>
  <cp:lastModifiedBy>BARC</cp:lastModifiedBy>
  <cp:revision>9</cp:revision>
  <cp:lastPrinted>2022-05-04T05:22:00Z</cp:lastPrinted>
  <dcterms:created xsi:type="dcterms:W3CDTF">2020-10-07T09:07:00Z</dcterms:created>
  <dcterms:modified xsi:type="dcterms:W3CDTF">2022-05-04T05:26:00Z</dcterms:modified>
</cp:coreProperties>
</file>